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0C3773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6A1D0E">
            <w:pPr>
              <w:spacing w:after="160" w:line="259" w:lineRule="auto"/>
            </w:pPr>
            <w:r>
              <w:t>U</w:t>
            </w:r>
            <w:r w:rsidR="006B2751">
              <w:t>2</w:t>
            </w:r>
            <w:r w:rsidR="00E67EB6">
              <w:t>–</w:t>
            </w:r>
            <w:r w:rsidR="001C7779">
              <w:t>Proportions</w:t>
            </w:r>
            <w:r w:rsidR="006A1D0E">
              <w:t xml:space="preserve"> and Similar Figures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6A1D0E" w:rsidP="002F316E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6B2751" w:rsidP="002F316E">
            <w:pPr>
              <w:spacing w:after="160" w:line="259" w:lineRule="auto"/>
            </w:pPr>
            <w:r>
              <w:t>10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0C3773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B230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0052AA">
              <w:t xml:space="preserve"> </w:t>
            </w:r>
            <w:r>
              <w:t>understand the</w:t>
            </w:r>
            <w:r w:rsidR="00100637">
              <w:t xml:space="preserve"> </w:t>
            </w:r>
            <w:r w:rsidR="002D3106">
              <w:t xml:space="preserve">concepts of </w:t>
            </w:r>
            <w:r w:rsidR="001C7779">
              <w:t>proportions.</w:t>
            </w:r>
          </w:p>
          <w:p w:rsidR="00F627C4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F627C4">
              <w:t xml:space="preserve">to </w:t>
            </w:r>
            <w:r w:rsidR="006A1D0E">
              <w:t>relate proportions to the sides of similar figures</w:t>
            </w:r>
            <w:r w:rsidR="001C7779">
              <w:t>.</w:t>
            </w:r>
          </w:p>
          <w:p w:rsidR="006A1D0E" w:rsidRDefault="006A1D0E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understand the concept of scale drawing.</w:t>
            </w:r>
          </w:p>
          <w:p w:rsidR="00BF7374" w:rsidRDefault="00BF7374" w:rsidP="001C7779">
            <w:pPr>
              <w:ind w:left="360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0C3773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0C3773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6A1D0E">
            <w:pPr>
              <w:spacing w:after="160" w:line="259" w:lineRule="auto"/>
            </w:pPr>
            <w:r>
              <w:t xml:space="preserve">I can </w:t>
            </w:r>
            <w:r w:rsidR="006A1D0E">
              <w:t xml:space="preserve">find the missing length or angle of any pair of similar figures. 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7"/>
        <w:gridCol w:w="7189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8.G.A.4"/>
        <w:tc>
          <w:tcPr>
            <w:tcW w:w="7650" w:type="dxa"/>
            <w:vAlign w:val="center"/>
          </w:tcPr>
          <w:p w:rsidR="006A1D0E" w:rsidRPr="006A1D0E" w:rsidRDefault="006A1D0E" w:rsidP="00F627C4">
            <w:pPr>
              <w:rPr>
                <w:color w:val="202020"/>
              </w:rPr>
            </w:pPr>
            <w:r w:rsidRPr="006A1D0E">
              <w:rPr>
                <w:color w:val="0070C0"/>
              </w:rPr>
              <w:fldChar w:fldCharType="begin"/>
            </w:r>
            <w:r w:rsidRPr="006A1D0E">
              <w:rPr>
                <w:color w:val="0070C0"/>
              </w:rPr>
              <w:instrText xml:space="preserve"> HYPERLINK "http://www.corestandards.org/Math/Content/8/G/A/4/" </w:instrText>
            </w:r>
            <w:r w:rsidRPr="006A1D0E">
              <w:rPr>
                <w:color w:val="0070C0"/>
              </w:rPr>
              <w:fldChar w:fldCharType="separate"/>
            </w:r>
            <w:r w:rsidRPr="006A1D0E">
              <w:rPr>
                <w:rStyle w:val="Hyperlink"/>
                <w:caps/>
                <w:color w:val="0070C0"/>
              </w:rPr>
              <w:t>CCSS.MATH.CONTENT.8.G.A.4</w:t>
            </w:r>
            <w:r w:rsidRPr="006A1D0E">
              <w:rPr>
                <w:color w:val="0070C0"/>
              </w:rPr>
              <w:fldChar w:fldCharType="end"/>
            </w:r>
            <w:bookmarkEnd w:id="0"/>
            <w:r w:rsidRPr="006A1D0E">
              <w:rPr>
                <w:color w:val="202020"/>
              </w:rPr>
              <w:br/>
              <w:t>Understand that a two-dimensional figure is similar to another if the second can be obtained from the first by a sequence of rotations, reflections, translations, and dilations; given two similar two-dimensional figures, describe a sequence that exhibits the similarity between them.</w:t>
            </w:r>
            <w:bookmarkStart w:id="1" w:name="CCSS.Math.Content.6.RP.A.2"/>
          </w:p>
          <w:p w:rsidR="006A1D0E" w:rsidRDefault="006A1D0E" w:rsidP="00F627C4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</w:p>
          <w:bookmarkStart w:id="2" w:name="CCSS.Math.Content.HSG.SRT.C.6"/>
          <w:bookmarkEnd w:id="1"/>
          <w:p w:rsidR="00F627C4" w:rsidRPr="006A1D0E" w:rsidRDefault="006A1D0E" w:rsidP="00F627C4">
            <w:pPr>
              <w:rPr>
                <w:color w:val="202020"/>
                <w:vertAlign w:val="superscript"/>
              </w:rPr>
            </w:pPr>
            <w:r w:rsidRPr="006A1D0E">
              <w:rPr>
                <w:color w:val="0070C0"/>
              </w:rPr>
              <w:fldChar w:fldCharType="begin"/>
            </w:r>
            <w:r w:rsidRPr="006A1D0E">
              <w:rPr>
                <w:color w:val="0070C0"/>
              </w:rPr>
              <w:instrText xml:space="preserve"> HYPERLINK "http://www.corestandards.org/Math/Content/HSG/SRT/C/6/" </w:instrText>
            </w:r>
            <w:r w:rsidRPr="006A1D0E">
              <w:rPr>
                <w:color w:val="0070C0"/>
              </w:rPr>
              <w:fldChar w:fldCharType="separate"/>
            </w:r>
            <w:r w:rsidRPr="006A1D0E">
              <w:rPr>
                <w:rStyle w:val="Hyperlink"/>
                <w:caps/>
                <w:color w:val="0070C0"/>
              </w:rPr>
              <w:t>CCSS.MATH.CONTENT.HSG.SRT.C.6</w:t>
            </w:r>
            <w:r w:rsidRPr="006A1D0E">
              <w:rPr>
                <w:color w:val="0070C0"/>
              </w:rPr>
              <w:fldChar w:fldCharType="end"/>
            </w:r>
            <w:bookmarkEnd w:id="2"/>
            <w:r w:rsidRPr="006A1D0E">
              <w:rPr>
                <w:color w:val="202020"/>
              </w:rPr>
              <w:br/>
              <w:t>Understand that by similarity, side ratios in right triangles are properties of the angles in the triangle, leading to definitions of trigonometric ratios for acute angles.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0C3773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6A1D0E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6B2751">
              <w:t>2</w:t>
            </w:r>
            <w:r>
              <w:t>-</w:t>
            </w:r>
            <w:r w:rsidR="006A1D0E">
              <w:t>8</w:t>
            </w:r>
            <w:r>
              <w:t xml:space="preserve"> </w:t>
            </w:r>
            <w:r w:rsidR="00FC694D">
              <w:t xml:space="preserve"> Bell Work</w:t>
            </w:r>
            <w:bookmarkStart w:id="3" w:name="_GoBack"/>
            <w:bookmarkEnd w:id="3"/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6B2751">
              <w:t>2</w:t>
            </w:r>
            <w:r>
              <w:t>-</w:t>
            </w:r>
            <w:r w:rsidR="006A1D0E">
              <w:t>8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6B2751">
              <w:t>2</w:t>
            </w:r>
            <w:r>
              <w:t>-</w:t>
            </w:r>
            <w:r w:rsidR="006A1D0E">
              <w:t>8</w:t>
            </w:r>
          </w:p>
          <w:p w:rsidR="00962446" w:rsidRPr="009E2A5A" w:rsidRDefault="00141FD2" w:rsidP="006A1D0E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6B2751">
              <w:rPr>
                <w:rFonts w:cs="Arial"/>
                <w:szCs w:val="20"/>
                <w:shd w:val="clear" w:color="auto" w:fill="FFFFFF"/>
              </w:rPr>
              <w:t>2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6A1D0E">
              <w:rPr>
                <w:rFonts w:cs="Arial"/>
                <w:szCs w:val="20"/>
                <w:shd w:val="clear" w:color="auto" w:fill="FFFFFF"/>
              </w:rP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CB12E2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2E2" w:rsidRDefault="00CB12E2" w:rsidP="008268B4">
      <w:pPr>
        <w:spacing w:after="0" w:line="240" w:lineRule="auto"/>
      </w:pPr>
      <w:r>
        <w:separator/>
      </w:r>
    </w:p>
  </w:endnote>
  <w:endnote w:type="continuationSeparator" w:id="0">
    <w:p w:rsidR="00CB12E2" w:rsidRDefault="00CB12E2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C377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2E2" w:rsidRDefault="00CB12E2" w:rsidP="008268B4">
      <w:pPr>
        <w:spacing w:after="0" w:line="240" w:lineRule="auto"/>
      </w:pPr>
      <w:r>
        <w:separator/>
      </w:r>
    </w:p>
  </w:footnote>
  <w:footnote w:type="continuationSeparator" w:id="0">
    <w:p w:rsidR="00CB12E2" w:rsidRDefault="00CB12E2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74FF2"/>
    <w:rsid w:val="00093BD2"/>
    <w:rsid w:val="000C2599"/>
    <w:rsid w:val="000C3773"/>
    <w:rsid w:val="000D7798"/>
    <w:rsid w:val="000F7EA8"/>
    <w:rsid w:val="00100637"/>
    <w:rsid w:val="00122277"/>
    <w:rsid w:val="00141FD2"/>
    <w:rsid w:val="0015648E"/>
    <w:rsid w:val="001976B4"/>
    <w:rsid w:val="001C7779"/>
    <w:rsid w:val="001E7818"/>
    <w:rsid w:val="00227E9D"/>
    <w:rsid w:val="0023219A"/>
    <w:rsid w:val="00250FB0"/>
    <w:rsid w:val="00254A31"/>
    <w:rsid w:val="002D1E96"/>
    <w:rsid w:val="002D3106"/>
    <w:rsid w:val="002F316E"/>
    <w:rsid w:val="002F3915"/>
    <w:rsid w:val="0030356E"/>
    <w:rsid w:val="003649B9"/>
    <w:rsid w:val="00395DF9"/>
    <w:rsid w:val="003C4B18"/>
    <w:rsid w:val="003C7735"/>
    <w:rsid w:val="00424C9B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6F"/>
    <w:rsid w:val="006865F9"/>
    <w:rsid w:val="006A1D0E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1594C"/>
    <w:rsid w:val="0093446B"/>
    <w:rsid w:val="00962446"/>
    <w:rsid w:val="009645DC"/>
    <w:rsid w:val="009853B9"/>
    <w:rsid w:val="009D2978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E64A2"/>
    <w:rsid w:val="00BF7374"/>
    <w:rsid w:val="00C03B24"/>
    <w:rsid w:val="00C12A5D"/>
    <w:rsid w:val="00C14927"/>
    <w:rsid w:val="00C44694"/>
    <w:rsid w:val="00C61039"/>
    <w:rsid w:val="00C634B2"/>
    <w:rsid w:val="00C81AE8"/>
    <w:rsid w:val="00CB12E2"/>
    <w:rsid w:val="00D27914"/>
    <w:rsid w:val="00D664B4"/>
    <w:rsid w:val="00DD71E3"/>
    <w:rsid w:val="00E05C86"/>
    <w:rsid w:val="00E30F8F"/>
    <w:rsid w:val="00E67EB6"/>
    <w:rsid w:val="00E76BC1"/>
    <w:rsid w:val="00E822CE"/>
    <w:rsid w:val="00E8735A"/>
    <w:rsid w:val="00EA61E1"/>
    <w:rsid w:val="00EB2AF0"/>
    <w:rsid w:val="00EC7079"/>
    <w:rsid w:val="00F0709E"/>
    <w:rsid w:val="00F51392"/>
    <w:rsid w:val="00F56E33"/>
    <w:rsid w:val="00F627C4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0C4FF8-FA5D-47C6-BAB1-FAB6F686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2016-12-24T13:57:00Z</dcterms:created>
  <dcterms:modified xsi:type="dcterms:W3CDTF">2016-12-24T15:01:00Z</dcterms:modified>
</cp:coreProperties>
</file>